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1A5" w:rsidRDefault="00C50BD7">
      <w:pPr>
        <w:pStyle w:val="a4"/>
      </w:pPr>
      <w:r>
        <w:rPr>
          <w:color w:val="006300"/>
        </w:rPr>
        <w:t>ГУЗ "</w:t>
      </w:r>
      <w:proofErr w:type="spellStart"/>
      <w:r>
        <w:rPr>
          <w:color w:val="006300"/>
        </w:rPr>
        <w:t>Долгоруковская</w:t>
      </w:r>
      <w:proofErr w:type="spellEnd"/>
      <w:r>
        <w:rPr>
          <w:color w:val="006300"/>
        </w:rPr>
        <w:t xml:space="preserve"> РБ" – </w:t>
      </w:r>
      <w:proofErr w:type="gramStart"/>
      <w:r>
        <w:rPr>
          <w:color w:val="006300"/>
        </w:rPr>
        <w:t>многопрофильное лечебное</w:t>
      </w:r>
      <w:r>
        <w:rPr>
          <w:color w:val="006300"/>
          <w:spacing w:val="-75"/>
        </w:rPr>
        <w:t xml:space="preserve"> </w:t>
      </w:r>
      <w:r>
        <w:rPr>
          <w:color w:val="006300"/>
        </w:rPr>
        <w:t>учреждение</w:t>
      </w:r>
      <w:proofErr w:type="gramEnd"/>
      <w:r>
        <w:rPr>
          <w:color w:val="006300"/>
          <w:spacing w:val="-5"/>
        </w:rPr>
        <w:t xml:space="preserve"> </w:t>
      </w:r>
      <w:r>
        <w:rPr>
          <w:color w:val="006300"/>
        </w:rPr>
        <w:t>имеющее</w:t>
      </w:r>
      <w:r>
        <w:rPr>
          <w:color w:val="006300"/>
          <w:spacing w:val="-1"/>
        </w:rPr>
        <w:t xml:space="preserve"> </w:t>
      </w:r>
      <w:r>
        <w:rPr>
          <w:color w:val="006300"/>
        </w:rPr>
        <w:t>следующую</w:t>
      </w:r>
      <w:r>
        <w:rPr>
          <w:color w:val="006300"/>
          <w:spacing w:val="3"/>
        </w:rPr>
        <w:t xml:space="preserve"> </w:t>
      </w:r>
      <w:r>
        <w:rPr>
          <w:color w:val="006300"/>
        </w:rPr>
        <w:t>структуру:</w:t>
      </w:r>
    </w:p>
    <w:p w:rsidR="00F311A5" w:rsidRPr="00C50BD7" w:rsidRDefault="00C50BD7" w:rsidP="00C50BD7">
      <w:pPr>
        <w:rPr>
          <w:b/>
        </w:rPr>
      </w:pPr>
      <w:r>
        <w:t xml:space="preserve">   </w:t>
      </w:r>
      <w:r w:rsidRPr="00C50BD7">
        <w:rPr>
          <w:b/>
        </w:rPr>
        <w:t xml:space="preserve"> Больница</w:t>
      </w:r>
    </w:p>
    <w:p w:rsidR="00F311A5" w:rsidRPr="00C50BD7" w:rsidRDefault="00C50BD7" w:rsidP="00C50BD7">
      <w:pPr>
        <w:pStyle w:val="2"/>
        <w:tabs>
          <w:tab w:val="left" w:pos="900"/>
          <w:tab w:val="left" w:pos="901"/>
        </w:tabs>
        <w:spacing w:line="243" w:lineRule="exact"/>
      </w:pPr>
      <w:r>
        <w:t xml:space="preserve">         </w:t>
      </w:r>
      <w:r w:rsidRPr="00C50BD7">
        <w:t>Стационар</w:t>
      </w:r>
      <w:r w:rsidRPr="00C50BD7">
        <w:rPr>
          <w:spacing w:val="-1"/>
        </w:rPr>
        <w:t xml:space="preserve"> </w:t>
      </w:r>
      <w:r w:rsidRPr="00C50BD7">
        <w:t>(</w:t>
      </w:r>
      <w:r w:rsidR="00054D19">
        <w:t>102</w:t>
      </w:r>
      <w:r w:rsidRPr="00C50BD7">
        <w:t xml:space="preserve"> койки)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line="245" w:lineRule="exact"/>
        <w:rPr>
          <w:sz w:val="21"/>
        </w:rPr>
      </w:pPr>
      <w:r>
        <w:rPr>
          <w:sz w:val="21"/>
        </w:rPr>
        <w:t>Терапевтическое</w:t>
      </w:r>
      <w:r>
        <w:rPr>
          <w:spacing w:val="3"/>
          <w:sz w:val="21"/>
        </w:rPr>
        <w:t xml:space="preserve"> </w:t>
      </w:r>
      <w:r>
        <w:rPr>
          <w:sz w:val="21"/>
        </w:rPr>
        <w:t>отделение</w:t>
      </w:r>
      <w:r>
        <w:rPr>
          <w:spacing w:val="5"/>
          <w:sz w:val="21"/>
        </w:rPr>
        <w:t xml:space="preserve"> </w:t>
      </w:r>
      <w:r>
        <w:rPr>
          <w:sz w:val="21"/>
        </w:rPr>
        <w:t>—</w:t>
      </w:r>
      <w:r>
        <w:rPr>
          <w:spacing w:val="4"/>
          <w:sz w:val="21"/>
        </w:rPr>
        <w:t xml:space="preserve"> </w:t>
      </w:r>
      <w:r w:rsidR="00054D19">
        <w:rPr>
          <w:sz w:val="21"/>
        </w:rPr>
        <w:t>4</w:t>
      </w:r>
      <w:r>
        <w:rPr>
          <w:sz w:val="21"/>
        </w:rPr>
        <w:t>0</w:t>
      </w:r>
      <w:r>
        <w:rPr>
          <w:spacing w:val="5"/>
          <w:sz w:val="21"/>
        </w:rPr>
        <w:t xml:space="preserve"> </w:t>
      </w:r>
      <w:r>
        <w:rPr>
          <w:sz w:val="21"/>
        </w:rPr>
        <w:t>коек</w:t>
      </w:r>
    </w:p>
    <w:p w:rsidR="00F311A5" w:rsidRDefault="00054D19" w:rsidP="00054D19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line="245" w:lineRule="exact"/>
        <w:rPr>
          <w:sz w:val="21"/>
        </w:rPr>
      </w:pPr>
      <w:r w:rsidRPr="00054D19">
        <w:rPr>
          <w:sz w:val="21"/>
        </w:rPr>
        <w:t>Из них</w:t>
      </w:r>
      <w:r>
        <w:rPr>
          <w:sz w:val="21"/>
        </w:rPr>
        <w:t xml:space="preserve"> н</w:t>
      </w:r>
      <w:r w:rsidR="00C50BD7" w:rsidRPr="00054D19">
        <w:rPr>
          <w:sz w:val="21"/>
        </w:rPr>
        <w:t>еврологическ</w:t>
      </w:r>
      <w:r>
        <w:rPr>
          <w:sz w:val="21"/>
        </w:rPr>
        <w:t>и</w:t>
      </w:r>
      <w:r w:rsidR="00C50BD7" w:rsidRPr="00054D19">
        <w:rPr>
          <w:sz w:val="21"/>
        </w:rPr>
        <w:t>е</w:t>
      </w:r>
      <w:r w:rsidR="00C50BD7" w:rsidRPr="00054D19">
        <w:rPr>
          <w:spacing w:val="1"/>
          <w:sz w:val="21"/>
        </w:rPr>
        <w:t xml:space="preserve"> </w:t>
      </w:r>
      <w:r>
        <w:rPr>
          <w:sz w:val="21"/>
        </w:rPr>
        <w:t>койки</w:t>
      </w:r>
      <w:r w:rsidR="00C50BD7" w:rsidRPr="00054D19">
        <w:rPr>
          <w:spacing w:val="1"/>
          <w:sz w:val="21"/>
        </w:rPr>
        <w:t xml:space="preserve"> </w:t>
      </w:r>
      <w:r w:rsidR="00C50BD7" w:rsidRPr="00054D19">
        <w:rPr>
          <w:sz w:val="21"/>
        </w:rPr>
        <w:t>—</w:t>
      </w:r>
      <w:r w:rsidR="00C50BD7" w:rsidRPr="00054D19">
        <w:rPr>
          <w:spacing w:val="1"/>
          <w:sz w:val="21"/>
        </w:rPr>
        <w:t xml:space="preserve"> </w:t>
      </w:r>
      <w:r w:rsidR="00C50BD7" w:rsidRPr="00054D19">
        <w:rPr>
          <w:sz w:val="21"/>
        </w:rPr>
        <w:t>1</w:t>
      </w:r>
      <w:r>
        <w:rPr>
          <w:sz w:val="21"/>
        </w:rPr>
        <w:t>0</w:t>
      </w:r>
      <w:r w:rsidR="00C50BD7" w:rsidRPr="00054D19">
        <w:rPr>
          <w:spacing w:val="1"/>
          <w:sz w:val="21"/>
        </w:rPr>
        <w:t xml:space="preserve"> </w:t>
      </w:r>
      <w:r w:rsidR="00C50BD7" w:rsidRPr="00054D19">
        <w:rPr>
          <w:sz w:val="21"/>
        </w:rPr>
        <w:t>коек</w:t>
      </w:r>
    </w:p>
    <w:p w:rsidR="00054D19" w:rsidRPr="00054D19" w:rsidRDefault="00054D19" w:rsidP="00054D19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line="245" w:lineRule="exact"/>
        <w:rPr>
          <w:sz w:val="21"/>
        </w:rPr>
      </w:pPr>
      <w:r>
        <w:rPr>
          <w:sz w:val="21"/>
        </w:rPr>
        <w:t xml:space="preserve">             гериатрические койки</w:t>
      </w:r>
      <w:r w:rsidRPr="00054D19">
        <w:rPr>
          <w:spacing w:val="1"/>
          <w:sz w:val="21"/>
        </w:rPr>
        <w:t xml:space="preserve"> </w:t>
      </w:r>
      <w:r w:rsidRPr="00054D19">
        <w:rPr>
          <w:sz w:val="21"/>
        </w:rPr>
        <w:t>—</w:t>
      </w:r>
      <w:r w:rsidRPr="00054D19">
        <w:rPr>
          <w:spacing w:val="1"/>
          <w:sz w:val="21"/>
        </w:rPr>
        <w:t xml:space="preserve"> </w:t>
      </w:r>
      <w:r w:rsidRPr="00054D19">
        <w:rPr>
          <w:sz w:val="21"/>
        </w:rPr>
        <w:t>1</w:t>
      </w:r>
      <w:r>
        <w:rPr>
          <w:sz w:val="21"/>
        </w:rPr>
        <w:t>0</w:t>
      </w:r>
      <w:r w:rsidRPr="00054D19">
        <w:rPr>
          <w:spacing w:val="1"/>
          <w:sz w:val="21"/>
        </w:rPr>
        <w:t xml:space="preserve"> </w:t>
      </w:r>
      <w:r w:rsidRPr="00054D19">
        <w:rPr>
          <w:sz w:val="21"/>
        </w:rPr>
        <w:t>коек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rPr>
          <w:sz w:val="21"/>
        </w:rPr>
      </w:pPr>
      <w:r>
        <w:rPr>
          <w:sz w:val="21"/>
        </w:rPr>
        <w:t>Хирургическое отделение</w:t>
      </w:r>
      <w:r>
        <w:rPr>
          <w:spacing w:val="1"/>
          <w:sz w:val="21"/>
        </w:rPr>
        <w:t xml:space="preserve"> </w:t>
      </w:r>
      <w:r>
        <w:rPr>
          <w:sz w:val="21"/>
        </w:rPr>
        <w:t>—</w:t>
      </w:r>
      <w:r>
        <w:rPr>
          <w:spacing w:val="1"/>
          <w:sz w:val="21"/>
        </w:rPr>
        <w:t xml:space="preserve"> </w:t>
      </w:r>
      <w:r>
        <w:rPr>
          <w:sz w:val="21"/>
        </w:rPr>
        <w:t>1</w:t>
      </w:r>
      <w:r w:rsidR="00054D19">
        <w:rPr>
          <w:sz w:val="21"/>
        </w:rPr>
        <w:t>7</w:t>
      </w:r>
      <w:r>
        <w:rPr>
          <w:spacing w:val="1"/>
          <w:sz w:val="21"/>
        </w:rPr>
        <w:t xml:space="preserve"> </w:t>
      </w:r>
      <w:r>
        <w:rPr>
          <w:sz w:val="21"/>
        </w:rPr>
        <w:t>коек</w:t>
      </w:r>
    </w:p>
    <w:p w:rsidR="00F311A5" w:rsidRDefault="00054D19" w:rsidP="00054D19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before="3" w:line="242" w:lineRule="auto"/>
        <w:ind w:right="3240"/>
        <w:rPr>
          <w:sz w:val="21"/>
        </w:rPr>
      </w:pPr>
      <w:r w:rsidRPr="00054D19">
        <w:rPr>
          <w:sz w:val="21"/>
        </w:rPr>
        <w:t>Из них</w:t>
      </w:r>
      <w:r>
        <w:rPr>
          <w:sz w:val="21"/>
        </w:rPr>
        <w:t xml:space="preserve"> г</w:t>
      </w:r>
      <w:r w:rsidR="00C50BD7">
        <w:rPr>
          <w:sz w:val="21"/>
        </w:rPr>
        <w:t xml:space="preserve">инекологическое </w:t>
      </w:r>
      <w:r>
        <w:rPr>
          <w:sz w:val="21"/>
        </w:rPr>
        <w:t>койки</w:t>
      </w:r>
      <w:r w:rsidR="00C50BD7">
        <w:rPr>
          <w:sz w:val="21"/>
        </w:rPr>
        <w:t xml:space="preserve"> —</w:t>
      </w:r>
      <w:r w:rsidR="00C50BD7">
        <w:rPr>
          <w:spacing w:val="1"/>
          <w:sz w:val="21"/>
        </w:rPr>
        <w:t xml:space="preserve"> </w:t>
      </w:r>
      <w:proofErr w:type="gramStart"/>
      <w:r w:rsidR="00C50BD7">
        <w:rPr>
          <w:sz w:val="21"/>
        </w:rPr>
        <w:t>2</w:t>
      </w:r>
      <w:r>
        <w:rPr>
          <w:sz w:val="21"/>
        </w:rPr>
        <w:t xml:space="preserve"> </w:t>
      </w:r>
      <w:r w:rsidR="00C50BD7">
        <w:rPr>
          <w:spacing w:val="-50"/>
          <w:sz w:val="21"/>
        </w:rPr>
        <w:t xml:space="preserve"> </w:t>
      </w:r>
      <w:r w:rsidR="00C50BD7">
        <w:rPr>
          <w:sz w:val="21"/>
        </w:rPr>
        <w:t>койки</w:t>
      </w:r>
      <w:proofErr w:type="gramEnd"/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line="242" w:lineRule="exact"/>
        <w:rPr>
          <w:sz w:val="21"/>
        </w:rPr>
      </w:pPr>
      <w:r>
        <w:rPr>
          <w:sz w:val="21"/>
        </w:rPr>
        <w:t>Педиатрическое отделение</w:t>
      </w:r>
      <w:r>
        <w:rPr>
          <w:spacing w:val="1"/>
          <w:sz w:val="21"/>
        </w:rPr>
        <w:t xml:space="preserve"> </w:t>
      </w:r>
      <w:r>
        <w:rPr>
          <w:sz w:val="21"/>
        </w:rPr>
        <w:t>—</w:t>
      </w:r>
      <w:r>
        <w:rPr>
          <w:spacing w:val="1"/>
          <w:sz w:val="21"/>
        </w:rPr>
        <w:t xml:space="preserve"> </w:t>
      </w:r>
      <w:r>
        <w:rPr>
          <w:sz w:val="21"/>
        </w:rPr>
        <w:t>10 коек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rPr>
          <w:sz w:val="21"/>
        </w:rPr>
      </w:pPr>
      <w:r>
        <w:rPr>
          <w:sz w:val="21"/>
        </w:rPr>
        <w:t>Инфекционное</w:t>
      </w:r>
      <w:r>
        <w:rPr>
          <w:spacing w:val="1"/>
          <w:sz w:val="21"/>
        </w:rPr>
        <w:t xml:space="preserve"> </w:t>
      </w:r>
      <w:r>
        <w:rPr>
          <w:sz w:val="21"/>
        </w:rPr>
        <w:t>отделение</w:t>
      </w:r>
      <w:r>
        <w:rPr>
          <w:spacing w:val="1"/>
          <w:sz w:val="21"/>
        </w:rPr>
        <w:t xml:space="preserve"> </w:t>
      </w:r>
      <w:r>
        <w:rPr>
          <w:sz w:val="21"/>
        </w:rPr>
        <w:t>—</w:t>
      </w:r>
      <w:r>
        <w:rPr>
          <w:spacing w:val="1"/>
          <w:sz w:val="21"/>
        </w:rPr>
        <w:t xml:space="preserve"> </w:t>
      </w:r>
      <w:r>
        <w:rPr>
          <w:sz w:val="21"/>
        </w:rPr>
        <w:t>20 коек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before="3" w:line="240" w:lineRule="auto"/>
        <w:rPr>
          <w:sz w:val="21"/>
        </w:rPr>
      </w:pPr>
      <w:r>
        <w:rPr>
          <w:sz w:val="21"/>
        </w:rPr>
        <w:t>Сестринский</w:t>
      </w:r>
      <w:r>
        <w:rPr>
          <w:spacing w:val="3"/>
          <w:sz w:val="21"/>
        </w:rPr>
        <w:t xml:space="preserve"> </w:t>
      </w:r>
      <w:r>
        <w:rPr>
          <w:sz w:val="21"/>
        </w:rPr>
        <w:t>уход</w:t>
      </w:r>
      <w:r>
        <w:rPr>
          <w:spacing w:val="3"/>
          <w:sz w:val="21"/>
        </w:rPr>
        <w:t xml:space="preserve"> </w:t>
      </w:r>
      <w:r>
        <w:rPr>
          <w:sz w:val="21"/>
        </w:rPr>
        <w:t>—</w:t>
      </w:r>
      <w:r>
        <w:rPr>
          <w:spacing w:val="4"/>
          <w:sz w:val="21"/>
        </w:rPr>
        <w:t xml:space="preserve"> </w:t>
      </w:r>
      <w:r>
        <w:rPr>
          <w:sz w:val="21"/>
        </w:rPr>
        <w:t>15</w:t>
      </w:r>
      <w:r>
        <w:rPr>
          <w:spacing w:val="3"/>
          <w:sz w:val="21"/>
        </w:rPr>
        <w:t xml:space="preserve"> </w:t>
      </w:r>
      <w:r>
        <w:rPr>
          <w:sz w:val="21"/>
        </w:rPr>
        <w:t>коек</w:t>
      </w:r>
    </w:p>
    <w:p w:rsidR="00C50BD7" w:rsidRDefault="00C50BD7" w:rsidP="00C50BD7">
      <w:pPr>
        <w:pStyle w:val="a5"/>
        <w:tabs>
          <w:tab w:val="left" w:pos="1620"/>
          <w:tab w:val="left" w:pos="1621"/>
        </w:tabs>
        <w:spacing w:before="3" w:line="240" w:lineRule="auto"/>
        <w:ind w:firstLine="0"/>
        <w:rPr>
          <w:sz w:val="21"/>
        </w:rPr>
      </w:pPr>
    </w:p>
    <w:p w:rsidR="00C50BD7" w:rsidRDefault="00C50BD7" w:rsidP="00C50BD7">
      <w:pPr>
        <w:pStyle w:val="a5"/>
        <w:tabs>
          <w:tab w:val="left" w:pos="482"/>
          <w:tab w:val="left" w:pos="483"/>
        </w:tabs>
        <w:spacing w:before="6" w:line="240" w:lineRule="auto"/>
        <w:ind w:left="482" w:firstLine="0"/>
        <w:rPr>
          <w:b/>
          <w:sz w:val="21"/>
        </w:rPr>
      </w:pPr>
    </w:p>
    <w:p w:rsidR="00C50BD7" w:rsidRPr="00C50BD7" w:rsidRDefault="00C50BD7" w:rsidP="00C50BD7">
      <w:pPr>
        <w:pStyle w:val="a5"/>
        <w:tabs>
          <w:tab w:val="left" w:pos="482"/>
          <w:tab w:val="left" w:pos="483"/>
        </w:tabs>
        <w:spacing w:before="6" w:line="240" w:lineRule="auto"/>
        <w:ind w:left="482" w:firstLine="0"/>
        <w:rPr>
          <w:b/>
          <w:sz w:val="21"/>
        </w:rPr>
      </w:pPr>
      <w:r w:rsidRPr="00C50BD7">
        <w:rPr>
          <w:b/>
          <w:sz w:val="21"/>
        </w:rPr>
        <w:t>Прием</w:t>
      </w:r>
      <w:r w:rsidRPr="00C50BD7">
        <w:rPr>
          <w:b/>
          <w:spacing w:val="-4"/>
          <w:sz w:val="21"/>
        </w:rPr>
        <w:t xml:space="preserve"> </w:t>
      </w:r>
      <w:r w:rsidRPr="00C50BD7">
        <w:rPr>
          <w:b/>
          <w:sz w:val="21"/>
        </w:rPr>
        <w:t>осуществляется</w:t>
      </w:r>
      <w:r w:rsidRPr="00C50BD7">
        <w:rPr>
          <w:b/>
          <w:spacing w:val="-4"/>
          <w:sz w:val="21"/>
        </w:rPr>
        <w:t xml:space="preserve"> </w:t>
      </w:r>
      <w:r w:rsidRPr="00C50BD7">
        <w:rPr>
          <w:b/>
          <w:sz w:val="21"/>
        </w:rPr>
        <w:t>по</w:t>
      </w:r>
      <w:r w:rsidRPr="00C50BD7">
        <w:rPr>
          <w:b/>
          <w:spacing w:val="-8"/>
          <w:sz w:val="21"/>
        </w:rPr>
        <w:t xml:space="preserve"> </w:t>
      </w:r>
      <w:r w:rsidRPr="00C50BD7">
        <w:rPr>
          <w:b/>
          <w:sz w:val="21"/>
        </w:rPr>
        <w:t>следующим</w:t>
      </w:r>
      <w:r w:rsidRPr="00C50BD7">
        <w:rPr>
          <w:b/>
          <w:spacing w:val="-3"/>
          <w:sz w:val="21"/>
        </w:rPr>
        <w:t xml:space="preserve"> </w:t>
      </w:r>
      <w:r w:rsidRPr="00C50BD7">
        <w:rPr>
          <w:b/>
          <w:sz w:val="21"/>
        </w:rPr>
        <w:t>специальностям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before="70"/>
        <w:rPr>
          <w:sz w:val="21"/>
        </w:rPr>
      </w:pPr>
      <w:r>
        <w:rPr>
          <w:sz w:val="21"/>
        </w:rPr>
        <w:t>Терапия</w:t>
      </w:r>
    </w:p>
    <w:p w:rsidR="00C50BD7" w:rsidRDefault="00C50BD7" w:rsidP="00C50BD7">
      <w:pPr>
        <w:pStyle w:val="a5"/>
        <w:tabs>
          <w:tab w:val="left" w:pos="482"/>
          <w:tab w:val="left" w:pos="483"/>
        </w:tabs>
        <w:spacing w:before="6" w:line="240" w:lineRule="auto"/>
        <w:ind w:left="482" w:firstLine="0"/>
        <w:rPr>
          <w:sz w:val="21"/>
        </w:rPr>
      </w:pPr>
      <w:r>
        <w:rPr>
          <w:sz w:val="21"/>
        </w:rPr>
        <w:t xml:space="preserve">                     Хирургия</w:t>
      </w:r>
    </w:p>
    <w:p w:rsidR="00F311A5" w:rsidRPr="00C50BD7" w:rsidRDefault="00C50BD7" w:rsidP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rPr>
          <w:sz w:val="21"/>
        </w:rPr>
      </w:pPr>
      <w:r w:rsidRPr="00C50BD7">
        <w:rPr>
          <w:sz w:val="21"/>
        </w:rPr>
        <w:t>Гинекология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line="245" w:lineRule="exact"/>
        <w:rPr>
          <w:sz w:val="21"/>
        </w:rPr>
      </w:pPr>
      <w:r>
        <w:rPr>
          <w:sz w:val="21"/>
        </w:rPr>
        <w:t>Инфекционные</w:t>
      </w:r>
      <w:r>
        <w:rPr>
          <w:spacing w:val="-5"/>
          <w:sz w:val="21"/>
        </w:rPr>
        <w:t xml:space="preserve"> </w:t>
      </w:r>
      <w:r>
        <w:rPr>
          <w:sz w:val="21"/>
        </w:rPr>
        <w:t>болезни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rPr>
          <w:sz w:val="21"/>
        </w:rPr>
      </w:pPr>
      <w:r>
        <w:rPr>
          <w:sz w:val="21"/>
        </w:rPr>
        <w:t>Психиатрия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before="3"/>
        <w:rPr>
          <w:sz w:val="21"/>
        </w:rPr>
      </w:pPr>
      <w:r>
        <w:rPr>
          <w:sz w:val="21"/>
        </w:rPr>
        <w:t>Наркология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rPr>
          <w:sz w:val="21"/>
        </w:rPr>
      </w:pPr>
      <w:r>
        <w:rPr>
          <w:sz w:val="21"/>
        </w:rPr>
        <w:t>Неврология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before="3"/>
        <w:rPr>
          <w:sz w:val="21"/>
        </w:rPr>
      </w:pPr>
      <w:r>
        <w:rPr>
          <w:sz w:val="21"/>
        </w:rPr>
        <w:t>Травматология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line="245" w:lineRule="exact"/>
        <w:rPr>
          <w:sz w:val="21"/>
        </w:rPr>
      </w:pPr>
      <w:r>
        <w:rPr>
          <w:sz w:val="21"/>
        </w:rPr>
        <w:t>Офтальмология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rPr>
          <w:sz w:val="21"/>
        </w:rPr>
      </w:pPr>
      <w:r>
        <w:rPr>
          <w:sz w:val="21"/>
        </w:rPr>
        <w:t>Оториноларингология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before="3"/>
        <w:rPr>
          <w:sz w:val="21"/>
        </w:rPr>
      </w:pPr>
      <w:r>
        <w:rPr>
          <w:sz w:val="21"/>
        </w:rPr>
        <w:t>Педиатрия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line="245" w:lineRule="exact"/>
        <w:rPr>
          <w:sz w:val="21"/>
        </w:rPr>
      </w:pPr>
      <w:r>
        <w:rPr>
          <w:sz w:val="21"/>
        </w:rPr>
        <w:t>Неврология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rPr>
          <w:sz w:val="21"/>
        </w:rPr>
      </w:pPr>
      <w:r>
        <w:rPr>
          <w:sz w:val="21"/>
        </w:rPr>
        <w:t>Эндоскопия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before="3"/>
        <w:rPr>
          <w:sz w:val="21"/>
        </w:rPr>
      </w:pPr>
      <w:r>
        <w:rPr>
          <w:sz w:val="21"/>
        </w:rPr>
        <w:t>Функциональная</w:t>
      </w:r>
      <w:r>
        <w:rPr>
          <w:spacing w:val="-4"/>
          <w:sz w:val="21"/>
        </w:rPr>
        <w:t xml:space="preserve"> </w:t>
      </w:r>
      <w:r>
        <w:rPr>
          <w:sz w:val="21"/>
        </w:rPr>
        <w:t>диагностика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line="245" w:lineRule="exact"/>
        <w:rPr>
          <w:sz w:val="21"/>
        </w:rPr>
      </w:pPr>
      <w:r>
        <w:rPr>
          <w:sz w:val="21"/>
        </w:rPr>
        <w:t>Онкология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rPr>
          <w:sz w:val="21"/>
        </w:rPr>
      </w:pPr>
      <w:r>
        <w:rPr>
          <w:sz w:val="21"/>
        </w:rPr>
        <w:t>Стоматология</w:t>
      </w:r>
      <w:r>
        <w:rPr>
          <w:spacing w:val="-5"/>
          <w:sz w:val="21"/>
        </w:rPr>
        <w:t xml:space="preserve"> </w:t>
      </w:r>
      <w:r>
        <w:rPr>
          <w:sz w:val="21"/>
        </w:rPr>
        <w:t>хирургическая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before="3"/>
        <w:rPr>
          <w:sz w:val="21"/>
        </w:rPr>
      </w:pPr>
      <w:r>
        <w:rPr>
          <w:sz w:val="21"/>
        </w:rPr>
        <w:t>Стоматология</w:t>
      </w:r>
      <w:r>
        <w:rPr>
          <w:spacing w:val="-6"/>
          <w:sz w:val="21"/>
        </w:rPr>
        <w:t xml:space="preserve"> </w:t>
      </w:r>
      <w:r>
        <w:rPr>
          <w:sz w:val="21"/>
        </w:rPr>
        <w:t>терапевтическая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line="245" w:lineRule="exact"/>
        <w:rPr>
          <w:sz w:val="21"/>
        </w:rPr>
      </w:pPr>
      <w:r>
        <w:rPr>
          <w:sz w:val="21"/>
        </w:rPr>
        <w:t>Стоматология</w:t>
      </w:r>
      <w:r>
        <w:rPr>
          <w:spacing w:val="-6"/>
          <w:sz w:val="21"/>
        </w:rPr>
        <w:t xml:space="preserve"> </w:t>
      </w:r>
      <w:r>
        <w:rPr>
          <w:sz w:val="21"/>
        </w:rPr>
        <w:t>ортопедическая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rPr>
          <w:sz w:val="21"/>
        </w:rPr>
      </w:pPr>
      <w:r>
        <w:rPr>
          <w:sz w:val="21"/>
        </w:rPr>
        <w:t>Зубопротезирование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before="4"/>
        <w:rPr>
          <w:sz w:val="21"/>
        </w:rPr>
      </w:pPr>
      <w:r>
        <w:rPr>
          <w:sz w:val="21"/>
        </w:rPr>
        <w:t>Зубной</w:t>
      </w:r>
      <w:r>
        <w:rPr>
          <w:spacing w:val="-7"/>
          <w:sz w:val="21"/>
        </w:rPr>
        <w:t xml:space="preserve"> </w:t>
      </w:r>
      <w:r>
        <w:rPr>
          <w:sz w:val="21"/>
        </w:rPr>
        <w:t>врач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rPr>
          <w:sz w:val="21"/>
        </w:rPr>
      </w:pPr>
      <w:r>
        <w:rPr>
          <w:sz w:val="21"/>
        </w:rPr>
        <w:t>Фтизиатрия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spacing w:before="3"/>
        <w:rPr>
          <w:sz w:val="21"/>
        </w:rPr>
      </w:pPr>
      <w:r>
        <w:rPr>
          <w:sz w:val="21"/>
        </w:rPr>
        <w:t>Дерматовенерология</w:t>
      </w:r>
    </w:p>
    <w:p w:rsidR="00F311A5" w:rsidRDefault="00C50BD7">
      <w:pPr>
        <w:pStyle w:val="a5"/>
        <w:numPr>
          <w:ilvl w:val="1"/>
          <w:numId w:val="1"/>
        </w:numPr>
        <w:tabs>
          <w:tab w:val="left" w:pos="1620"/>
          <w:tab w:val="left" w:pos="1621"/>
        </w:tabs>
        <w:rPr>
          <w:sz w:val="21"/>
        </w:rPr>
      </w:pPr>
      <w:r>
        <w:rPr>
          <w:sz w:val="21"/>
        </w:rPr>
        <w:t>Рентгенология</w:t>
      </w:r>
    </w:p>
    <w:p w:rsidR="00F311A5" w:rsidRDefault="00C50BD7">
      <w:pPr>
        <w:pStyle w:val="a3"/>
        <w:spacing w:before="75" w:line="240" w:lineRule="auto"/>
        <w:ind w:left="482" w:right="352" w:firstLine="0"/>
      </w:pPr>
      <w:r>
        <w:t xml:space="preserve">Дневной стационар в поликлинике – 29 </w:t>
      </w:r>
      <w:proofErr w:type="spellStart"/>
      <w:r w:rsidR="0079029E">
        <w:t>пациенто</w:t>
      </w:r>
      <w:proofErr w:type="spellEnd"/>
      <w:r w:rsidR="0079029E">
        <w:t>-мест</w:t>
      </w:r>
      <w:r>
        <w:t xml:space="preserve">, в т.ч. </w:t>
      </w:r>
      <w:r w:rsidR="0079029E">
        <w:t>8</w:t>
      </w:r>
      <w:r w:rsidR="0079029E">
        <w:rPr>
          <w:spacing w:val="-5"/>
        </w:rPr>
        <w:t xml:space="preserve"> </w:t>
      </w:r>
      <w:r w:rsidR="0079029E">
        <w:t>коек</w:t>
      </w:r>
      <w:r w:rsidR="0079029E">
        <w:t xml:space="preserve"> -</w:t>
      </w:r>
      <w:r w:rsidR="0079029E">
        <w:rPr>
          <w:spacing w:val="-2"/>
        </w:rPr>
        <w:t xml:space="preserve"> </w:t>
      </w:r>
      <w:r w:rsidR="0079029E">
        <w:t>терапевтического</w:t>
      </w:r>
      <w:r w:rsidR="0079029E">
        <w:rPr>
          <w:spacing w:val="-4"/>
        </w:rPr>
        <w:t xml:space="preserve"> </w:t>
      </w:r>
      <w:r w:rsidR="0079029E">
        <w:t xml:space="preserve">профиля </w:t>
      </w:r>
      <w:r w:rsidR="0079029E">
        <w:t xml:space="preserve">и </w:t>
      </w:r>
      <w:r w:rsidR="0079029E">
        <w:t>6</w:t>
      </w:r>
      <w:r w:rsidR="0079029E">
        <w:rPr>
          <w:spacing w:val="-5"/>
        </w:rPr>
        <w:t xml:space="preserve"> </w:t>
      </w:r>
      <w:r w:rsidR="0079029E">
        <w:t>коек</w:t>
      </w:r>
      <w:r w:rsidR="0079029E">
        <w:rPr>
          <w:spacing w:val="-2"/>
        </w:rPr>
        <w:t xml:space="preserve"> </w:t>
      </w:r>
      <w:r w:rsidR="0079029E">
        <w:rPr>
          <w:spacing w:val="-2"/>
        </w:rPr>
        <w:t xml:space="preserve">- </w:t>
      </w:r>
      <w:r>
        <w:t xml:space="preserve">неврологического профиля </w:t>
      </w:r>
      <w:r w:rsidR="0079029E">
        <w:t>(работают в 2 смены)</w:t>
      </w:r>
      <w:r>
        <w:t xml:space="preserve"> и</w:t>
      </w:r>
      <w:r w:rsidR="0079029E">
        <w:t xml:space="preserve"> </w:t>
      </w:r>
      <w:r w:rsidR="0079029E">
        <w:t>1 койка</w:t>
      </w:r>
      <w:r>
        <w:rPr>
          <w:spacing w:val="1"/>
        </w:rPr>
        <w:t xml:space="preserve"> </w:t>
      </w:r>
      <w:r>
        <w:t>гинекологического</w:t>
      </w:r>
      <w:r>
        <w:rPr>
          <w:spacing w:val="-4"/>
        </w:rPr>
        <w:t xml:space="preserve"> </w:t>
      </w:r>
      <w:r>
        <w:t>профиля</w:t>
      </w:r>
      <w:r>
        <w:rPr>
          <w:spacing w:val="-1"/>
        </w:rPr>
        <w:t xml:space="preserve"> </w:t>
      </w:r>
      <w:r w:rsidR="0079029E">
        <w:t>(работа</w:t>
      </w:r>
      <w:r w:rsidR="0079029E">
        <w:t>е</w:t>
      </w:r>
      <w:r w:rsidR="0079029E">
        <w:t xml:space="preserve">т в </w:t>
      </w:r>
      <w:r w:rsidR="0079029E">
        <w:t>1</w:t>
      </w:r>
      <w:r w:rsidR="0079029E">
        <w:t xml:space="preserve"> смен</w:t>
      </w:r>
      <w:r w:rsidR="0079029E">
        <w:t>у</w:t>
      </w:r>
      <w:bookmarkStart w:id="0" w:name="_GoBack"/>
      <w:bookmarkEnd w:id="0"/>
      <w:r w:rsidR="0079029E">
        <w:t>)</w:t>
      </w:r>
      <w:r>
        <w:t>.</w:t>
      </w:r>
    </w:p>
    <w:p w:rsidR="00C50BD7" w:rsidRDefault="00C50BD7" w:rsidP="00C50BD7"/>
    <w:p w:rsidR="00C50BD7" w:rsidRDefault="00C50BD7" w:rsidP="00C50BD7">
      <w:pPr>
        <w:pStyle w:val="a5"/>
        <w:numPr>
          <w:ilvl w:val="0"/>
          <w:numId w:val="2"/>
        </w:numPr>
      </w:pPr>
      <w:r w:rsidRPr="00C50BD7">
        <w:t xml:space="preserve">Зубопротезный кабинет </w:t>
      </w:r>
    </w:p>
    <w:p w:rsidR="00F311A5" w:rsidRPr="00C50BD7" w:rsidRDefault="00C50BD7" w:rsidP="00C50BD7">
      <w:pPr>
        <w:pStyle w:val="a5"/>
        <w:numPr>
          <w:ilvl w:val="0"/>
          <w:numId w:val="2"/>
        </w:numPr>
      </w:pPr>
      <w:r w:rsidRPr="00C50BD7">
        <w:t>Детская консультация</w:t>
      </w:r>
    </w:p>
    <w:p w:rsidR="00F311A5" w:rsidRPr="00C50BD7" w:rsidRDefault="00F311A5" w:rsidP="00C50BD7"/>
    <w:p w:rsidR="00F311A5" w:rsidRPr="00C50BD7" w:rsidRDefault="00F311A5" w:rsidP="00C50BD7"/>
    <w:p w:rsidR="00C50BD7" w:rsidRPr="00C50BD7" w:rsidRDefault="00C50BD7" w:rsidP="00C50BD7">
      <w:r w:rsidRPr="00C50BD7">
        <w:t xml:space="preserve">Фельдшерско-акушерский пункт – 24 </w:t>
      </w:r>
    </w:p>
    <w:p w:rsidR="00F311A5" w:rsidRPr="00C50BD7" w:rsidRDefault="00C50BD7" w:rsidP="00C50BD7">
      <w:r w:rsidRPr="00C50BD7">
        <w:t xml:space="preserve">Отделение врача Общей практики – 1 </w:t>
      </w:r>
    </w:p>
    <w:sectPr w:rsidR="00F311A5" w:rsidRPr="00C50BD7">
      <w:type w:val="continuous"/>
      <w:pgSz w:w="11910" w:h="16840"/>
      <w:pgMar w:top="1120" w:right="14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23FAD"/>
    <w:multiLevelType w:val="hybridMultilevel"/>
    <w:tmpl w:val="396652B6"/>
    <w:lvl w:ilvl="0" w:tplc="7CC645B4">
      <w:numFmt w:val="bullet"/>
      <w:lvlText w:val=""/>
      <w:lvlJc w:val="left"/>
      <w:pPr>
        <w:ind w:left="900" w:hanging="78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18E5596">
      <w:numFmt w:val="bullet"/>
      <w:lvlText w:val=""/>
      <w:lvlJc w:val="left"/>
      <w:pPr>
        <w:ind w:left="1620" w:hanging="12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F22C656">
      <w:numFmt w:val="bullet"/>
      <w:lvlText w:val="•"/>
      <w:lvlJc w:val="left"/>
      <w:pPr>
        <w:ind w:left="2429" w:hanging="1201"/>
      </w:pPr>
      <w:rPr>
        <w:rFonts w:hint="default"/>
        <w:lang w:val="ru-RU" w:eastAsia="en-US" w:bidi="ar-SA"/>
      </w:rPr>
    </w:lvl>
    <w:lvl w:ilvl="3" w:tplc="5F6C2DD2">
      <w:numFmt w:val="bullet"/>
      <w:lvlText w:val="•"/>
      <w:lvlJc w:val="left"/>
      <w:pPr>
        <w:ind w:left="3238" w:hanging="1201"/>
      </w:pPr>
      <w:rPr>
        <w:rFonts w:hint="default"/>
        <w:lang w:val="ru-RU" w:eastAsia="en-US" w:bidi="ar-SA"/>
      </w:rPr>
    </w:lvl>
    <w:lvl w:ilvl="4" w:tplc="3B72E5D0">
      <w:numFmt w:val="bullet"/>
      <w:lvlText w:val="•"/>
      <w:lvlJc w:val="left"/>
      <w:pPr>
        <w:ind w:left="4048" w:hanging="1201"/>
      </w:pPr>
      <w:rPr>
        <w:rFonts w:hint="default"/>
        <w:lang w:val="ru-RU" w:eastAsia="en-US" w:bidi="ar-SA"/>
      </w:rPr>
    </w:lvl>
    <w:lvl w:ilvl="5" w:tplc="0C08DB5E">
      <w:numFmt w:val="bullet"/>
      <w:lvlText w:val="•"/>
      <w:lvlJc w:val="left"/>
      <w:pPr>
        <w:ind w:left="4857" w:hanging="1201"/>
      </w:pPr>
      <w:rPr>
        <w:rFonts w:hint="default"/>
        <w:lang w:val="ru-RU" w:eastAsia="en-US" w:bidi="ar-SA"/>
      </w:rPr>
    </w:lvl>
    <w:lvl w:ilvl="6" w:tplc="6340249E">
      <w:numFmt w:val="bullet"/>
      <w:lvlText w:val="•"/>
      <w:lvlJc w:val="left"/>
      <w:pPr>
        <w:ind w:left="5666" w:hanging="1201"/>
      </w:pPr>
      <w:rPr>
        <w:rFonts w:hint="default"/>
        <w:lang w:val="ru-RU" w:eastAsia="en-US" w:bidi="ar-SA"/>
      </w:rPr>
    </w:lvl>
    <w:lvl w:ilvl="7" w:tplc="19C01AAE">
      <w:numFmt w:val="bullet"/>
      <w:lvlText w:val="•"/>
      <w:lvlJc w:val="left"/>
      <w:pPr>
        <w:ind w:left="6476" w:hanging="1201"/>
      </w:pPr>
      <w:rPr>
        <w:rFonts w:hint="default"/>
        <w:lang w:val="ru-RU" w:eastAsia="en-US" w:bidi="ar-SA"/>
      </w:rPr>
    </w:lvl>
    <w:lvl w:ilvl="8" w:tplc="CEBCB4F6">
      <w:numFmt w:val="bullet"/>
      <w:lvlText w:val="•"/>
      <w:lvlJc w:val="left"/>
      <w:pPr>
        <w:ind w:left="7285" w:hanging="1201"/>
      </w:pPr>
      <w:rPr>
        <w:rFonts w:hint="default"/>
        <w:lang w:val="ru-RU" w:eastAsia="en-US" w:bidi="ar-SA"/>
      </w:rPr>
    </w:lvl>
  </w:abstractNum>
  <w:abstractNum w:abstractNumId="1" w15:restartNumberingAfterBreak="0">
    <w:nsid w:val="5F0E67EE"/>
    <w:multiLevelType w:val="hybridMultilevel"/>
    <w:tmpl w:val="09AC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A5"/>
    <w:rsid w:val="00054D19"/>
    <w:rsid w:val="0079029E"/>
    <w:rsid w:val="00C50BD7"/>
    <w:rsid w:val="00F3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0A50"/>
  <w15:docId w15:val="{5727DB58-0B84-4C30-92BA-58F242E8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6" w:lineRule="exact"/>
      <w:ind w:left="1620" w:hanging="1201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63"/>
      <w:ind w:left="1658" w:right="84" w:hanging="750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6" w:lineRule="exact"/>
      <w:ind w:left="1620" w:hanging="12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ГУЗ "Долгоруковская РБ" – многопрофильное лечебное учреждение имеющее следующую структуру: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ГУЗ "Долгоруковская РБ" – многопрофильное лечебное учреждение имеющее следующую структуру:</dc:title>
  <dc:creator>КейдияДВ</dc:creator>
  <cp:lastModifiedBy>GlavRB</cp:lastModifiedBy>
  <cp:revision>2</cp:revision>
  <dcterms:created xsi:type="dcterms:W3CDTF">2024-08-07T05:42:00Z</dcterms:created>
  <dcterms:modified xsi:type="dcterms:W3CDTF">2024-08-07T05:42:00Z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